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57AE6ADF" w14:textId="77777777" w:rsidR="00487A45" w:rsidRDefault="00570518">
      <w:pP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</w:pPr>
      <w: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GastOS efectuados EN CONCEPTO DE arrendamiento de bienes inmuebles</w:t>
      </w:r>
    </w:p>
    <w:p w14:paraId="5946CCFE" w14:textId="77777777" w:rsidR="00487A45" w:rsidRDefault="00487A45">
      <w:pP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</w:pPr>
    </w:p>
    <w:p w14:paraId="0C332044" w14:textId="01674EBB" w:rsidR="00487A45" w:rsidRDefault="00570518">
      <w:pPr>
        <w:spacing w:before="12pt"/>
      </w:pPr>
      <w:r>
        <w:t>Durante el ejercicio 2024</w:t>
      </w:r>
      <w:r>
        <w:t>,</w:t>
      </w:r>
      <w:r>
        <w:t xml:space="preserve"> se han efectuado gastos en concepto de arrendamiento de bienes inmuebles por importe de cuarenta y cuatro mil doscientos seis euros con veintiséis céntimos</w:t>
      </w:r>
      <w:r>
        <w:t xml:space="preserve"> (44.206,26</w:t>
      </w:r>
      <w:r>
        <w:t xml:space="preserve"> €), por parte del Consorcio de Prevención, Extinción de Incendios y Salvamento de la Isla de Tenerife.</w:t>
      </w:r>
    </w:p>
    <w:p w14:paraId="20698B13" w14:textId="77777777" w:rsidR="00487A45" w:rsidRDefault="00487A45"/>
    <w:sectPr w:rsidR="00487A45">
      <w:headerReference w:type="default" r:id="rId6"/>
      <w:pgSz w:w="595.30pt" w:h="841.90pt"/>
      <w:pgMar w:top="141.75pt" w:right="85.05pt" w:bottom="85.05pt" w:left="85.05pt" w:header="35.45pt" w:footer="35.4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E561589" w14:textId="77777777" w:rsidR="00BD5194" w:rsidRDefault="00BD5194">
      <w:r>
        <w:separator/>
      </w:r>
    </w:p>
  </w:endnote>
  <w:endnote w:type="continuationSeparator" w:id="0">
    <w:p w14:paraId="4887C0F7" w14:textId="77777777" w:rsidR="00BD5194" w:rsidRDefault="00BD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characterSet="iso-8859-1"/>
    <w:family w:val="roman"/>
    <w:pitch w:val="default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1E7179D" w14:textId="77777777" w:rsidR="00BD5194" w:rsidRDefault="00BD5194">
      <w:r>
        <w:rPr>
          <w:color w:val="000000"/>
        </w:rPr>
        <w:separator/>
      </w:r>
    </w:p>
  </w:footnote>
  <w:footnote w:type="continuationSeparator" w:id="0">
    <w:p w14:paraId="064FB5A8" w14:textId="77777777" w:rsidR="00BD5194" w:rsidRDefault="00BD519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996AAE1" w14:textId="77777777" w:rsidR="002B6D74" w:rsidRDefault="0057051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749D975" wp14:editId="37280F7B">
          <wp:extent cx="2292254" cy="1031973"/>
          <wp:effectExtent l="0" t="0" r="0" b="0"/>
          <wp:docPr id="1165310202" name="1 Imagen" descr="imagen1.jp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45"/>
    <w:rsid w:val="002B6D74"/>
    <w:rsid w:val="00487A45"/>
    <w:rsid w:val="004B4325"/>
    <w:rsid w:val="00570518"/>
    <w:rsid w:val="00BD5194"/>
    <w:rsid w:val="00E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7EB23"/>
  <w15:docId w15:val="{016ABE48-8399-4C11-B0EB-6167D7A65AE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pt" w:line="12pt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pt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0pt"/>
      <w:outlineLvl w:val="1"/>
    </w:pPr>
    <w:rPr>
      <w:rFonts w:eastAsia="Times New Roman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pPr>
      <w:tabs>
        <w:tab w:val="center" w:pos="212.60pt"/>
        <w:tab w:val="end" w:pos="425.20pt"/>
      </w:tabs>
    </w:pPr>
  </w:style>
  <w:style w:type="character" w:customStyle="1" w:styleId="EncabezadoCar">
    <w:name w:val="Encabezado Car"/>
    <w:basedOn w:val="Fuentedeprrafopredeter"/>
    <w:rPr>
      <w:rFonts w:ascii="Arial" w:hAnsi="Arial"/>
    </w:rPr>
  </w:style>
  <w:style w:type="paragraph" w:styleId="Piedepgina">
    <w:name w:val="footer"/>
    <w:basedOn w:val="Normal"/>
    <w:pPr>
      <w:tabs>
        <w:tab w:val="center" w:pos="212.60pt"/>
        <w:tab w:val="end" w:pos="425.20pt"/>
      </w:tabs>
    </w:pPr>
  </w:style>
  <w:style w:type="character" w:customStyle="1" w:styleId="PiedepginaCar">
    <w:name w:val="Pie de página Car"/>
    <w:basedOn w:val="Fuentedeprrafopredeter"/>
    <w:rPr>
      <w:rFonts w:ascii="Arial" w:hAnsi="Ari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esanchez</dc:creator>
  <cp:lastModifiedBy>Informática CPEISTE</cp:lastModifiedBy>
  <cp:revision>3</cp:revision>
  <dcterms:created xsi:type="dcterms:W3CDTF">2023-10-18T10:57:00Z</dcterms:created>
  <dcterms:modified xsi:type="dcterms:W3CDTF">2025-04-07T11:10:00Z</dcterms:modified>
</cp:coreProperties>
</file>